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4746"/>
      </w:tblGrid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3"/>
                <w:szCs w:val="23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b/>
                <w:bCs/>
                <w:sz w:val="23"/>
                <w:lang w:eastAsia="ru-RU"/>
              </w:rPr>
              <w:t>Баланс (ф. 0503730)</w:t>
            </w:r>
          </w:p>
        </w:tc>
      </w:tr>
    </w:tbl>
    <w:p w:rsidR="0040243C" w:rsidRPr="0040243C" w:rsidRDefault="0040243C" w:rsidP="004024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306"/>
        <w:gridCol w:w="11440"/>
      </w:tblGrid>
      <w:tr w:rsidR="0040243C" w:rsidRPr="0040243C" w:rsidTr="0040243C"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b/>
                <w:bCs/>
                <w:sz w:val="15"/>
                <w:szCs w:val="15"/>
                <w:lang w:eastAsia="ru-RU"/>
              </w:rPr>
              <w:t>Дата формирования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11.02.2021</w:t>
            </w:r>
          </w:p>
        </w:tc>
      </w:tr>
      <w:tr w:rsidR="0040243C" w:rsidRPr="0040243C" w:rsidTr="0040243C"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b/>
                <w:bCs/>
                <w:sz w:val="15"/>
                <w:szCs w:val="15"/>
                <w:lang w:eastAsia="ru-RU"/>
              </w:rPr>
              <w:t>Дата утверждения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01.01.2021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b/>
                <w:bCs/>
                <w:sz w:val="15"/>
                <w:szCs w:val="15"/>
                <w:lang w:eastAsia="ru-RU"/>
              </w:rPr>
              <w:t>Полное наименование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МУНИЦИПАЛЬНОЕ БЮДЖЕТНОЕ ОБЩЕОБРАЗОВАТЕЛЬНОЕ УЧРЕЖДЕНИЕ САВДЯНСКАЯ СРЕДНЯЯ ОБЩЕОБРАЗОВАТЕЛЬНАЯ ШКОЛА ИМ. И.Т.ТАРАНОВА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b/>
                <w:bCs/>
                <w:sz w:val="15"/>
                <w:szCs w:val="15"/>
                <w:lang w:eastAsia="ru-RU"/>
              </w:rPr>
              <w:t>Код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603X6303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b/>
                <w:bCs/>
                <w:sz w:val="15"/>
                <w:szCs w:val="15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6110003661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b/>
                <w:bCs/>
                <w:sz w:val="15"/>
                <w:szCs w:val="15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611001001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b/>
                <w:bCs/>
                <w:sz w:val="15"/>
                <w:szCs w:val="15"/>
                <w:lang w:eastAsia="ru-RU"/>
              </w:rPr>
              <w:t>Период формирования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2020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b/>
                <w:bCs/>
                <w:sz w:val="15"/>
                <w:szCs w:val="15"/>
                <w:lang w:eastAsia="ru-RU"/>
              </w:rPr>
              <w:t>Сформировано: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88" w:type="dxa"/>
              <w:bottom w:w="75" w:type="dxa"/>
              <w:right w:w="88" w:type="dxa"/>
            </w:tcMar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Учреждением - МУНИЦИПАЛЬНОЕ БЮДЖЕТНОЕ ОБЩЕОБРАЗОВАТЕЛЬНОЕ УЧРЕЖДЕНИЕ САВДЯНСКАЯ СРЕДНЯЯ ОБЩЕОБРАЗОВАТЕЛЬНАЯ ШКОЛА ИМ. И.Т.ТАРАНОВА</w:t>
            </w: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ИНН 6110003661</w:t>
            </w: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br/>
              <w:t>КПП 611001001</w:t>
            </w:r>
          </w:p>
        </w:tc>
      </w:tr>
    </w:tbl>
    <w:p w:rsidR="0040243C" w:rsidRPr="0040243C" w:rsidRDefault="0040243C" w:rsidP="004024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280"/>
        <w:gridCol w:w="8519"/>
        <w:gridCol w:w="832"/>
        <w:gridCol w:w="989"/>
      </w:tblGrid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Форма по ОКУД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0503730</w:t>
            </w:r>
          </w:p>
        </w:tc>
      </w:tr>
      <w:tr w:rsidR="0040243C" w:rsidRPr="0040243C" w:rsidTr="0040243C"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 01 </w:t>
            </w:r>
            <w:r w:rsidRPr="0040243C">
              <w:rPr>
                <w:rFonts w:ascii="inherit" w:eastAsia="Times New Roman" w:hAnsi="inherit" w:cs="Times New Roman"/>
                <w:sz w:val="15"/>
                <w:lang w:eastAsia="ru-RU"/>
              </w:rPr>
              <w:t>января</w:t>
            </w: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 20</w:t>
            </w:r>
            <w:r w:rsidRPr="0040243C">
              <w:rPr>
                <w:rFonts w:ascii="inherit" w:eastAsia="Times New Roman" w:hAnsi="inherit" w:cs="Times New Roman"/>
                <w:sz w:val="15"/>
                <w:lang w:eastAsia="ru-RU"/>
              </w:rPr>
              <w:t>21</w:t>
            </w: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г.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Дата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01.01.2021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МУНИЦИПАЛЬНОЕ БЮДЖЕТНОЕ ОБЩЕОБРАЗОВАТЕЛЬНОЕ УЧРЕЖДЕНИЕ САВДЯНСКАЯ СРЕДНЯЯ ОБЩЕОБРАЗОВАТЕЛЬНАЯ ШКОЛА ИМ. И.Т.ТАРАНОВА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40518764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63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ОКВЭД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85.14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6110003661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Обособленное подразделение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Учредитель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60617445101</w:t>
            </w:r>
          </w:p>
        </w:tc>
      </w:tr>
      <w:tr w:rsidR="0040243C" w:rsidRPr="0040243C" w:rsidTr="0040243C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Наименование органа, осуществляющего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ОТДЕЛ ОБРАЗОВАНИЯ АДМИНИСТРАЦИИ ЗАВЕТИНСКОГО РАЙОНА РОСТОВСКОЙ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33308440</w:t>
            </w:r>
          </w:p>
        </w:tc>
      </w:tr>
      <w:tr w:rsidR="0040243C" w:rsidRPr="0040243C" w:rsidTr="0040243C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6110002354</w:t>
            </w:r>
          </w:p>
        </w:tc>
      </w:tr>
      <w:tr w:rsidR="0040243C" w:rsidRPr="0040243C" w:rsidTr="0040243C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Периодичность годовая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Единица измерения 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383</w:t>
            </w:r>
          </w:p>
        </w:tc>
      </w:tr>
    </w:tbl>
    <w:p w:rsidR="0040243C" w:rsidRPr="0040243C" w:rsidRDefault="0040243C" w:rsidP="004024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5956"/>
        <w:gridCol w:w="463"/>
        <w:gridCol w:w="964"/>
        <w:gridCol w:w="1277"/>
        <w:gridCol w:w="964"/>
        <w:gridCol w:w="873"/>
        <w:gridCol w:w="964"/>
        <w:gridCol w:w="1277"/>
        <w:gridCol w:w="964"/>
        <w:gridCol w:w="873"/>
      </w:tblGrid>
      <w:tr w:rsidR="0040243C" w:rsidRPr="0040243C" w:rsidTr="0040243C"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АКТИВ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Код строки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 начало года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 конец отчетного периода</w:t>
            </w:r>
          </w:p>
        </w:tc>
      </w:tr>
      <w:tr w:rsidR="0040243C" w:rsidRPr="0040243C" w:rsidTr="0040243C"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деятельность с целевыми средствами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деятельность по государственному заданию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приносящая доход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деятельность с целевыми средствами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деятельность по государственному заданию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приносящая доход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итого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10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proofErr w:type="spellStart"/>
            <w:r w:rsidRPr="0040243C">
              <w:rPr>
                <w:rFonts w:ascii="inherit" w:eastAsia="Times New Roman" w:hAnsi="inherit" w:cs="Times New Roman"/>
                <w:b/>
                <w:bCs/>
                <w:sz w:val="15"/>
                <w:lang w:eastAsia="ru-RU"/>
              </w:rPr>
              <w:t>I.Нефинансовые</w:t>
            </w:r>
            <w:proofErr w:type="spellEnd"/>
            <w:r w:rsidRPr="0040243C">
              <w:rPr>
                <w:rFonts w:ascii="inherit" w:eastAsia="Times New Roman" w:hAnsi="inherit" w:cs="Times New Roman"/>
                <w:b/>
                <w:bCs/>
                <w:sz w:val="15"/>
                <w:lang w:eastAsia="ru-RU"/>
              </w:rPr>
              <w:t xml:space="preserve"> активы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Основные средства (балансовая стоимость, 010100000)*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12 832 730,76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12 832 730,76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13 847 330,49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13 847 330,49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Уменьшение стоимости основных средств**, всего*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8 257 910,42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8 257 910,42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9 166 873,84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9 166 873,84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lastRenderedPageBreak/>
              <w:t>Амортизация основных средств*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8 257 910,42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8 257 910,42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9 166 873,84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9 166 873,84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Основные средства (остаточная стоимость, стр. 010–стр. 020)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4 574 820,34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4 574 820,34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4 680 456,65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4 680 456,65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Нематериальные активы (балансовая стоимость, 010200000)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Уменьшение стоимости нематериальных активов**, всего*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Амортизация нематериальных активов 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Нематериальные активы (остаточная стоимость, стр. 040–стр. 050)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proofErr w:type="spellStart"/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Непроизведенные</w:t>
            </w:r>
            <w:proofErr w:type="spellEnd"/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 xml:space="preserve"> активы (010300000)** (остаточная стоимость)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578 610,90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578 610,90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578 610,90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578 610,90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Материальные запасы (010500000),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318 171,97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318 171,97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438 441,36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438 441,36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proofErr w:type="spellStart"/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внеоборотные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Права пользования активами (011100000)** (остаточная стоимость),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долгосрочные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Вложения в нефинансовые активы (010600000),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proofErr w:type="spellStart"/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внеоборотные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Нефинансовые активы в пути (010700000)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Затраты на изготовление готовой продукции, выполнения работ, услуг (010900000)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Расходы будущих периодов (040150000)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Итого по разделу I (стр. 030+стр. 060+стр. 070+стр. 080+стр. 100+стр. 120+стр. 130+стр. 150+стр. 160)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5 471 603,21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5 471 603,21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5 697 508,91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5 697 508,91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proofErr w:type="spellStart"/>
            <w:r w:rsidRPr="0040243C">
              <w:rPr>
                <w:rFonts w:ascii="inherit" w:eastAsia="Times New Roman" w:hAnsi="inherit" w:cs="Times New Roman"/>
                <w:b/>
                <w:bCs/>
                <w:sz w:val="15"/>
                <w:lang w:eastAsia="ru-RU"/>
              </w:rPr>
              <w:t>II.Финансовые</w:t>
            </w:r>
            <w:proofErr w:type="spellEnd"/>
            <w:r w:rsidRPr="0040243C">
              <w:rPr>
                <w:rFonts w:ascii="inherit" w:eastAsia="Times New Roman" w:hAnsi="inherit" w:cs="Times New Roman"/>
                <w:b/>
                <w:bCs/>
                <w:sz w:val="15"/>
                <w:lang w:eastAsia="ru-RU"/>
              </w:rPr>
              <w:t xml:space="preserve"> активы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Денежные средства учреждения (020100000),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 лицевых счетах учреждения в органе казначейства (020111000)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 кредитной организации (020121000),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 депозитах (020122000),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долгосрочные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 иностранной валюте (020127000)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 кассе учреждения (020130000)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Финансовые вложения (020400000),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долгосрочные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Дебиторская задолженность по доходам (020500000, 020900000),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42 154 300,00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42 154 300,00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долгосрочная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Дебиторская задолженность по выплатам (020600000, 020800000, 030300000),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долгосрочная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Расчеты по займам (ссудам) (020700000),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lastRenderedPageBreak/>
              <w:t>из них: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долгосрочные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Прочие расчет с дебиторами (021000000),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расчеты по налоговым вычетам по НДС (021010000)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Вложения в финансовые активы (02150000)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Итого по разделу II (стр. 200+стр. 240+стр. 250+стр. 260+стр. 270+стр. 280+стр. 290)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42 154 300,00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42 154 300,00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БАЛАНС (стр. 190+стр. 340)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5 471 603,21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5 471 603,21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47 851 808,91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47 851 808,91</w:t>
            </w:r>
          </w:p>
        </w:tc>
      </w:tr>
    </w:tbl>
    <w:p w:rsidR="0040243C" w:rsidRPr="0040243C" w:rsidRDefault="0040243C" w:rsidP="004024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6607"/>
        <w:gridCol w:w="463"/>
        <w:gridCol w:w="964"/>
        <w:gridCol w:w="964"/>
        <w:gridCol w:w="964"/>
        <w:gridCol w:w="848"/>
        <w:gridCol w:w="964"/>
        <w:gridCol w:w="964"/>
        <w:gridCol w:w="964"/>
        <w:gridCol w:w="873"/>
      </w:tblGrid>
      <w:tr w:rsidR="0040243C" w:rsidRPr="0040243C" w:rsidTr="0040243C"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ПАССИВ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Код строки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 начало года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 конец отчетного периода</w:t>
            </w:r>
          </w:p>
        </w:tc>
      </w:tr>
      <w:tr w:rsidR="0040243C" w:rsidRPr="0040243C" w:rsidTr="0040243C"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деятельность с целевыми средствами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деятельность по оказанию услуг (работ)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приносящая доход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деятельность с целевыми средствами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деятельность по оказанию услуг (работ)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приносящая доход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итого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10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proofErr w:type="spellStart"/>
            <w:r w:rsidRPr="0040243C">
              <w:rPr>
                <w:rFonts w:ascii="inherit" w:eastAsia="Times New Roman" w:hAnsi="inherit" w:cs="Times New Roman"/>
                <w:b/>
                <w:bCs/>
                <w:sz w:val="15"/>
                <w:lang w:eastAsia="ru-RU"/>
              </w:rPr>
              <w:t>III.Обязательства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Расчеты с кредиторами по долговым обязательствам (030100000),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долгосрочные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Кредиторская задолженность по выплатам (030200000, 020800000, 030402000, 030403000),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22 919,10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22 919,10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7 794,84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7 794,84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долгосрочная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Расчеты по платежам в бюджеты (030300000)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Иные расчеты,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расчеты по средствам, полученным во временное распоряжение (030401000)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внутриведомственные расчеты (030404000)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расчеты с прочими кредиторами (030406000)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расчеты по налоговым вычетам по НДС (021010000)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Кредиторская задолженность по доходам (020500000, 020900000),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долгосрочная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Расчеты с учредителем (021006000)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7 648 000,16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7 648 000,16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8 225 433,89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8 225 433,89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Доходы будущих периодов (040140000)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42 154 300,00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42 154 300,00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Резервы предстоящих расходов (040160000)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Итого по разделу III (стр. 400+стр. 410+стр. 420+стр. 430+стр. 470+стр. 480+стр. 510+стр. 520)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7 670 919,26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7 670 919,26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50 387 528,73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50 387 528,73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proofErr w:type="spellStart"/>
            <w:r w:rsidRPr="0040243C">
              <w:rPr>
                <w:rFonts w:ascii="inherit" w:eastAsia="Times New Roman" w:hAnsi="inherit" w:cs="Times New Roman"/>
                <w:b/>
                <w:bCs/>
                <w:sz w:val="15"/>
                <w:lang w:eastAsia="ru-RU"/>
              </w:rPr>
              <w:t>IV.Финансовый</w:t>
            </w:r>
            <w:proofErr w:type="spellEnd"/>
            <w:r w:rsidRPr="0040243C">
              <w:rPr>
                <w:rFonts w:ascii="inherit" w:eastAsia="Times New Roman" w:hAnsi="inherit" w:cs="Times New Roman"/>
                <w:b/>
                <w:bCs/>
                <w:sz w:val="15"/>
                <w:lang w:eastAsia="ru-RU"/>
              </w:rPr>
              <w:t xml:space="preserve"> результат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Финансовый результат экономического субъекта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-2 199 316,05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-2 199 316,05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-2 535 719,82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-2 535 719,82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БАЛАНС (стр. 550+стр. 570)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5 471 603,21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5 471 603,21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47 851 808,91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47 851 808,91</w:t>
            </w:r>
          </w:p>
        </w:tc>
      </w:tr>
    </w:tbl>
    <w:p w:rsidR="0040243C" w:rsidRPr="0040243C" w:rsidRDefault="0040243C" w:rsidP="004024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43C" w:rsidRPr="0040243C" w:rsidRDefault="0040243C" w:rsidP="0040243C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0"/>
          <w:szCs w:val="20"/>
          <w:lang w:eastAsia="ru-RU"/>
        </w:rPr>
      </w:pPr>
      <w:r w:rsidRPr="0040243C">
        <w:rPr>
          <w:rFonts w:ascii="inherit" w:eastAsia="Times New Roman" w:hAnsi="inherit" w:cs="Times New Roman"/>
          <w:b/>
          <w:bCs/>
          <w:sz w:val="20"/>
          <w:szCs w:val="20"/>
          <w:lang w:eastAsia="ru-RU"/>
        </w:rPr>
        <w:t>Справка</w:t>
      </w:r>
      <w:r w:rsidRPr="0040243C">
        <w:rPr>
          <w:rFonts w:ascii="inherit" w:eastAsia="Times New Roman" w:hAnsi="inherit" w:cs="Times New Roman"/>
          <w:b/>
          <w:bCs/>
          <w:sz w:val="20"/>
          <w:szCs w:val="20"/>
          <w:lang w:eastAsia="ru-RU"/>
        </w:rPr>
        <w:br/>
        <w:t xml:space="preserve">о наличии имущества и обязательств на </w:t>
      </w:r>
      <w:proofErr w:type="spellStart"/>
      <w:r w:rsidRPr="0040243C">
        <w:rPr>
          <w:rFonts w:ascii="inherit" w:eastAsia="Times New Roman" w:hAnsi="inherit" w:cs="Times New Roman"/>
          <w:b/>
          <w:bCs/>
          <w:sz w:val="20"/>
          <w:szCs w:val="20"/>
          <w:lang w:eastAsia="ru-RU"/>
        </w:rPr>
        <w:t>забалансовых</w:t>
      </w:r>
      <w:proofErr w:type="spellEnd"/>
      <w:r w:rsidRPr="0040243C">
        <w:rPr>
          <w:rFonts w:ascii="inherit" w:eastAsia="Times New Roman" w:hAnsi="inherit" w:cs="Times New Roman"/>
          <w:b/>
          <w:bCs/>
          <w:sz w:val="20"/>
          <w:szCs w:val="20"/>
          <w:lang w:eastAsia="ru-RU"/>
        </w:rPr>
        <w:t xml:space="preserve"> счетах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551"/>
        <w:gridCol w:w="5539"/>
        <w:gridCol w:w="463"/>
        <w:gridCol w:w="964"/>
        <w:gridCol w:w="1277"/>
        <w:gridCol w:w="964"/>
        <w:gridCol w:w="739"/>
        <w:gridCol w:w="964"/>
        <w:gridCol w:w="1277"/>
        <w:gridCol w:w="964"/>
        <w:gridCol w:w="873"/>
      </w:tblGrid>
      <w:tr w:rsidR="0040243C" w:rsidRPr="0040243C" w:rsidTr="0040243C"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lastRenderedPageBreak/>
              <w:t xml:space="preserve">Номер </w:t>
            </w:r>
            <w:proofErr w:type="spellStart"/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забала</w:t>
            </w:r>
            <w:proofErr w:type="spellEnd"/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нсового</w:t>
            </w:r>
            <w:proofErr w:type="spellEnd"/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 xml:space="preserve"> счета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 xml:space="preserve">Наименование </w:t>
            </w:r>
            <w:proofErr w:type="spellStart"/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забалансового</w:t>
            </w:r>
            <w:proofErr w:type="spellEnd"/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 xml:space="preserve"> счета, показателя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Код строки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 начало года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 конец отчетного периода</w:t>
            </w:r>
          </w:p>
        </w:tc>
      </w:tr>
      <w:tr w:rsidR="0040243C" w:rsidRPr="0040243C" w:rsidTr="0040243C"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деятельность с целевыми средствами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деятельность по государственному заданию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приносящая доход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деятельность с целевыми средствами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деятельность по государственному заданию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приносящая доход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итого</w:t>
            </w:r>
          </w:p>
        </w:tc>
      </w:tr>
      <w:tr w:rsidR="0040243C" w:rsidRPr="0040243C" w:rsidTr="0040243C"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11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Имущество, полученное в пользование,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158 433,70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158 433,70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95 695,55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95 695,55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Материальные ценности на хранении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146 503,22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146 503,22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174 631,22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174 631,22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Бланки строгой отчетности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Задолженность неплатежеспособных дебиторов,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Материальные ценности, оплаченные по централизованному снабжению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Задолженность учащихся и студентов за невозвращенные материальные ценности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Награды, призы, кубки и ценные подарки, сувениры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Путевки неоплаченные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 xml:space="preserve">Запасные части к транспортным средствам, выданные взамен </w:t>
            </w:r>
            <w:proofErr w:type="gramStart"/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изношенных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Обеспечение исполнения обязательств,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задаток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залог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банковская гарантия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поручительство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иное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Спецоборудование для выполнения научно-исследовательских работ по договорам с заказчиками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Экспериментальные устройства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Расчетные документы, не оплаченные в срок из-за отсутствия средств на счете государственного (муниципального)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Переплата пенсий и пособий вследствие неправильного применения законодательства о пенсиях и пособиях, счетных ошибок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Поступления денежных средств,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2 746 557,47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15 122 600,00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17 869 157,47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2 746 557,47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15 122 600,00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17 869 157,47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источники финансирования дефицита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Выбытия денежных средств,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2 746 557,47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15 122 600,00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17 869 157,47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2 746 557,47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15 122 600,00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17 869 157,47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Источники финансирования дефицита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Задолженность, невостребованная кредиторами,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Основные средства эксплуатации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665 700,00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665 700,00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665 700,00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665 700,00</w:t>
            </w: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Материальные ценности, полученные по централизованному снабжению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Периодические издания для пользования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Нефинансовые активы, переданные в доверительное управление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Имущество, переданное в возмездное пользование (аренду)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Имущество, переданное в безвозмездное пользование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Материальные ценности, выданные в личное пользование работникам (сотрудникам)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Расчеты по исполнению денежных обязательств через третьих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Акции по номинальной стоимости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  <w:r w:rsidRPr="0040243C"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15"/>
                <w:szCs w:val="15"/>
                <w:lang w:eastAsia="ru-RU"/>
              </w:rPr>
            </w:pPr>
          </w:p>
        </w:tc>
      </w:tr>
      <w:tr w:rsidR="0040243C" w:rsidRPr="0040243C" w:rsidTr="0040243C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</w:pPr>
            <w:r w:rsidRPr="0040243C"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</w:pPr>
            <w:r w:rsidRPr="0040243C"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  <w:t>Финансовые активы в управляющих компаниях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</w:pPr>
            <w:r w:rsidRPr="0040243C"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</w:pPr>
            <w:r w:rsidRPr="0040243C"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</w:pPr>
            <w:r w:rsidRPr="0040243C"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</w:pPr>
            <w:r w:rsidRPr="0040243C"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</w:pPr>
            <w:r w:rsidRPr="0040243C"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</w:pPr>
            <w:r w:rsidRPr="0040243C"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5" w:type="dxa"/>
              <w:left w:w="0" w:type="dxa"/>
              <w:bottom w:w="25" w:type="dxa"/>
              <w:right w:w="0" w:type="dxa"/>
            </w:tcMar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</w:pPr>
            <w:r w:rsidRPr="0040243C">
              <w:rPr>
                <w:rFonts w:ascii="Arial" w:eastAsia="Times New Roman" w:hAnsi="Arial" w:cs="Arial"/>
                <w:color w:val="4A4A4A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0" w:type="auto"/>
            <w:vAlign w:val="bottom"/>
            <w:hideMark/>
          </w:tcPr>
          <w:p w:rsidR="0040243C" w:rsidRPr="0040243C" w:rsidRDefault="0040243C" w:rsidP="00402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558AA" w:rsidRDefault="00F558AA"/>
    <w:sectPr w:rsidR="00F558AA" w:rsidSect="004024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243C"/>
    <w:rsid w:val="0040243C"/>
    <w:rsid w:val="00F55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243C"/>
    <w:rPr>
      <w:b/>
      <w:bCs/>
    </w:rPr>
  </w:style>
  <w:style w:type="character" w:customStyle="1" w:styleId="date-underscore">
    <w:name w:val="date-underscore"/>
    <w:basedOn w:val="a0"/>
    <w:rsid w:val="004024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4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1487</Words>
  <Characters>8478</Characters>
  <Application>Microsoft Office Word</Application>
  <DocSecurity>0</DocSecurity>
  <Lines>70</Lines>
  <Paragraphs>19</Paragraphs>
  <ScaleCrop>false</ScaleCrop>
  <Company/>
  <LinksUpToDate>false</LinksUpToDate>
  <CharactersWithSpaces>9946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2021-02-20T06:06:00Z</dcterms:created>
  <dcterms:modified xsi:type="dcterms:W3CDTF">2021-02-20T06:07:00Z</dcterms:modified>
</cp:coreProperties>
</file>